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DEA5">
      <w:pPr>
        <w:spacing w:line="240" w:lineRule="auto"/>
        <w:ind w:firstLine="5742" w:firstLineChars="13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sz w:val="44"/>
          <w:szCs w:val="44"/>
        </w:rPr>
        <w:drawing>
          <wp:anchor distT="0" distB="0" distL="114300" distR="114300" simplePos="0" relativeHeight="251659264" behindDoc="0" locked="0" layoutInCell="1" allowOverlap="1">
            <wp:simplePos x="0" y="0"/>
            <wp:positionH relativeFrom="column">
              <wp:posOffset>4589780</wp:posOffset>
            </wp:positionH>
            <wp:positionV relativeFrom="paragraph">
              <wp:posOffset>-837565</wp:posOffset>
            </wp:positionV>
            <wp:extent cx="1759585" cy="464185"/>
            <wp:effectExtent l="0" t="0" r="0" b="0"/>
            <wp:wrapNone/>
            <wp:docPr id="1" name="图片 93" descr="医院新标志(准确）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医院新标志(准确）副本"/>
                    <pic:cNvPicPr>
                      <a:picLocks noChangeAspect="1"/>
                    </pic:cNvPicPr>
                  </pic:nvPicPr>
                  <pic:blipFill>
                    <a:blip r:embed="rId4"/>
                    <a:stretch>
                      <a:fillRect/>
                    </a:stretch>
                  </pic:blipFill>
                  <pic:spPr>
                    <a:xfrm>
                      <a:off x="0" y="0"/>
                      <a:ext cx="1759585" cy="464185"/>
                    </a:xfrm>
                    <a:prstGeom prst="rect">
                      <a:avLst/>
                    </a:prstGeom>
                    <a:noFill/>
                    <a:ln>
                      <a:noFill/>
                    </a:ln>
                  </pic:spPr>
                </pic:pic>
              </a:graphicData>
            </a:graphic>
          </wp:anchor>
        </w:drawing>
      </w:r>
      <w:r>
        <w:rPr>
          <w:rFonts w:hint="eastAsia" w:ascii="方正仿宋_GB2312" w:hAnsi="方正仿宋_GB2312" w:eastAsia="方正仿宋_GB2312" w:cs="方正仿宋_GB2312"/>
          <w:sz w:val="24"/>
          <w:szCs w:val="24"/>
          <w:lang w:val="en-US" w:eastAsia="zh-CN"/>
        </w:rPr>
        <w:t>文件编号：AF/ZZ-03/04.0</w:t>
      </w:r>
    </w:p>
    <w:p w14:paraId="5DAA6FBB">
      <w:pPr>
        <w:spacing w:after="140" w:line="240" w:lineRule="auto"/>
        <w:jc w:val="center"/>
        <w:rPr>
          <w:rFonts w:hint="eastAsia" w:ascii="方正公文小标宋" w:hAnsi="方正公文小标宋" w:eastAsia="方正公文小标宋" w:cs="方正公文小标宋"/>
          <w:sz w:val="28"/>
          <w:szCs w:val="28"/>
        </w:rPr>
      </w:pPr>
      <w:r>
        <w:rPr>
          <w:rFonts w:hint="eastAsia" w:ascii="方正公文小标宋" w:hAnsi="方正公文小标宋" w:eastAsia="方正公文小标宋" w:cs="方正公文小标宋"/>
          <w:color w:val="000000"/>
          <w:sz w:val="28"/>
          <w:szCs w:val="28"/>
        </w:rPr>
        <w:t>研究经济利益冲突声明</w:t>
      </w:r>
    </w:p>
    <w:p w14:paraId="2165715A">
      <w:pPr>
        <w:spacing w:after="140" w:line="240" w:lineRule="auto"/>
        <w:jc w:val="center"/>
        <w:rPr>
          <w:rFonts w:hint="eastAsia" w:ascii="方正公文小标宋" w:hAnsi="方正公文小标宋" w:eastAsia="方正公文小标宋" w:cs="方正公文小标宋"/>
          <w:sz w:val="28"/>
          <w:szCs w:val="28"/>
        </w:rPr>
      </w:pPr>
      <w:r>
        <w:rPr>
          <w:rFonts w:hint="eastAsia" w:ascii="方正公文小标宋" w:hAnsi="方正公文小标宋" w:eastAsia="方正公文小标宋" w:cs="方正公文小标宋"/>
          <w:color w:val="000000"/>
          <w:sz w:val="28"/>
          <w:szCs w:val="28"/>
        </w:rPr>
        <w:t>（研究者，研究人员）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713"/>
      </w:tblGrid>
      <w:tr w14:paraId="4C48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14:paraId="6F134E35">
            <w:pPr>
              <w:spacing w:line="360" w:lineRule="auto"/>
              <w:jc w:val="center"/>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研究项目</w:t>
            </w:r>
          </w:p>
        </w:tc>
        <w:tc>
          <w:tcPr>
            <w:tcW w:w="6713" w:type="dxa"/>
          </w:tcPr>
          <w:p w14:paraId="0A588000">
            <w:pPr>
              <w:rPr>
                <w:rFonts w:hint="eastAsia" w:ascii="方正仿宋_GB2312" w:hAnsi="方正仿宋_GB2312" w:eastAsia="方正仿宋_GB2312" w:cs="方正仿宋_GB2312"/>
                <w:sz w:val="24"/>
                <w:szCs w:val="24"/>
                <w:vertAlign w:val="baseline"/>
              </w:rPr>
            </w:pPr>
          </w:p>
        </w:tc>
      </w:tr>
      <w:tr w14:paraId="3705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14:paraId="423F813F">
            <w:pPr>
              <w:spacing w:line="360" w:lineRule="auto"/>
              <w:jc w:val="center"/>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项目来源</w:t>
            </w:r>
          </w:p>
        </w:tc>
        <w:tc>
          <w:tcPr>
            <w:tcW w:w="6713" w:type="dxa"/>
          </w:tcPr>
          <w:p w14:paraId="19811CD4">
            <w:pPr>
              <w:rPr>
                <w:rFonts w:hint="eastAsia" w:ascii="方正仿宋_GB2312" w:hAnsi="方正仿宋_GB2312" w:eastAsia="方正仿宋_GB2312" w:cs="方正仿宋_GB2312"/>
                <w:sz w:val="24"/>
                <w:szCs w:val="24"/>
                <w:vertAlign w:val="baseline"/>
              </w:rPr>
            </w:pPr>
          </w:p>
        </w:tc>
      </w:tr>
    </w:tbl>
    <w:p w14:paraId="20FE88C5">
      <w:pPr>
        <w:keepNext w:val="0"/>
        <w:keepLines w:val="0"/>
        <w:pageBreakBefore w:val="0"/>
        <w:widowControl w:val="0"/>
        <w:kinsoku/>
        <w:wordWrap/>
        <w:overflowPunct/>
        <w:topLinePunct w:val="0"/>
        <w:autoSpaceDE/>
        <w:autoSpaceDN/>
        <w:bidi w:val="0"/>
        <w:adjustRightInd/>
        <w:snapToGrid/>
        <w:spacing w:before="180" w:line="288" w:lineRule="auto"/>
        <w:ind w:left="100" w:firstLine="460"/>
        <w:jc w:val="both"/>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我知晓：我本人，我的配偶和受抚养的子女，或者我的商业合伙人，如果与我所承担或参与的研究项目或该项目的申办者之间存在任何数额的经济利益，我应当主动声明。</w:t>
      </w:r>
    </w:p>
    <w:p w14:paraId="61FD2EB8">
      <w:pPr>
        <w:keepNext w:val="0"/>
        <w:keepLines w:val="0"/>
        <w:pageBreakBefore w:val="0"/>
        <w:widowControl w:val="0"/>
        <w:kinsoku/>
        <w:wordWrap/>
        <w:overflowPunct/>
        <w:topLinePunct w:val="0"/>
        <w:autoSpaceDE/>
        <w:autoSpaceDN/>
        <w:bidi w:val="0"/>
        <w:adjustRightInd/>
        <w:snapToGrid/>
        <w:spacing w:line="288" w:lineRule="auto"/>
        <w:ind w:firstLine="620"/>
        <w:jc w:val="left"/>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根据组织机构研究利益冲突政策，我对所承担或参与的研究项目的经济利益声明如下：</w:t>
      </w:r>
    </w:p>
    <w:p w14:paraId="5316AFFE">
      <w:pPr>
        <w:keepNext w:val="0"/>
        <w:keepLines w:val="0"/>
        <w:pageBreakBefore w:val="0"/>
        <w:widowControl w:val="0"/>
        <w:kinsoku/>
        <w:wordWrap/>
        <w:overflowPunct/>
        <w:topLinePunct w:val="0"/>
        <w:autoSpaceDE/>
        <w:autoSpaceDN/>
        <w:bidi w:val="0"/>
        <w:adjustRightInd/>
        <w:snapToGrid/>
        <w:spacing w:line="288" w:lineRule="auto"/>
        <w:ind w:firstLine="620"/>
        <w:jc w:val="left"/>
        <w:textAlignment w:val="auto"/>
        <w:rPr>
          <w:rFonts w:hint="eastAsia" w:ascii="方正仿宋_GB2312" w:hAnsi="方正仿宋_GB2312" w:eastAsia="方正仿宋_GB2312" w:cs="方正仿宋_GB2312"/>
          <w:color w:val="000000"/>
          <w:sz w:val="24"/>
          <w:szCs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4"/>
        <w:gridCol w:w="1718"/>
      </w:tblGrid>
      <w:tr w14:paraId="6819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4" w:type="dxa"/>
            <w:vAlign w:val="center"/>
          </w:tcPr>
          <w:p w14:paraId="2F8A0F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与研究项目或该项目的申办者之间存在授予专利许可或研究成果转让的关系</w:t>
            </w:r>
          </w:p>
        </w:tc>
        <w:tc>
          <w:tcPr>
            <w:tcW w:w="1718" w:type="dxa"/>
            <w:vAlign w:val="top"/>
          </w:tcPr>
          <w:p w14:paraId="7638FE02">
            <w:pPr>
              <w:keepNext w:val="0"/>
              <w:keepLines w:val="0"/>
              <w:pageBreakBefore w:val="0"/>
              <w:widowControl w:val="0"/>
              <w:kinsoku/>
              <w:wordWrap/>
              <w:overflowPunct/>
              <w:topLinePunct w:val="0"/>
              <w:autoSpaceDE/>
              <w:autoSpaceDN/>
              <w:bidi w:val="0"/>
              <w:adjustRightInd/>
              <w:snapToGrid/>
              <w:spacing w:before="3"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□是，□否</w:t>
            </w:r>
          </w:p>
        </w:tc>
      </w:tr>
      <w:tr w14:paraId="7491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vAlign w:val="center"/>
          </w:tcPr>
          <w:p w14:paraId="72820A2E">
            <w:pPr>
              <w:keepNext w:val="0"/>
              <w:keepLines w:val="0"/>
              <w:pageBreakBefore w:val="0"/>
              <w:widowControl w:val="0"/>
              <w:kinsoku/>
              <w:wordWrap/>
              <w:overflowPunct/>
              <w:topLinePunct w:val="0"/>
              <w:autoSpaceDE/>
              <w:autoSpaceDN/>
              <w:bidi w:val="0"/>
              <w:adjustRightInd/>
              <w:snapToGrid/>
              <w:spacing w:line="360" w:lineRule="auto"/>
              <w:ind w:left="80" w:leftChars="0" w:firstLine="0" w:firstLineChars="0"/>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与研究项目或该项目的申办者之间存在投资关系</w:t>
            </w:r>
          </w:p>
        </w:tc>
        <w:tc>
          <w:tcPr>
            <w:tcW w:w="1718" w:type="dxa"/>
            <w:vAlign w:val="center"/>
          </w:tcPr>
          <w:p w14:paraId="7D8018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□是，□否</w:t>
            </w:r>
          </w:p>
        </w:tc>
      </w:tr>
      <w:tr w14:paraId="115C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vAlign w:val="center"/>
          </w:tcPr>
          <w:p w14:paraId="04033C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与研究项目或该项目的申办者之间存在购买、出售、租借任何财产或不动产的关系</w:t>
            </w:r>
          </w:p>
        </w:tc>
        <w:tc>
          <w:tcPr>
            <w:tcW w:w="1718" w:type="dxa"/>
            <w:vAlign w:val="top"/>
          </w:tcPr>
          <w:p w14:paraId="3E1BC031">
            <w:pPr>
              <w:keepNext w:val="0"/>
              <w:keepLines w:val="0"/>
              <w:pageBreakBefore w:val="0"/>
              <w:widowControl w:val="0"/>
              <w:kinsoku/>
              <w:wordWrap/>
              <w:overflowPunct/>
              <w:topLinePunct w:val="0"/>
              <w:autoSpaceDE/>
              <w:autoSpaceDN/>
              <w:bidi w:val="0"/>
              <w:adjustRightInd/>
              <w:snapToGrid/>
              <w:spacing w:before="9"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□是，口否</w:t>
            </w:r>
          </w:p>
        </w:tc>
      </w:tr>
      <w:tr w14:paraId="6FCF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vAlign w:val="center"/>
          </w:tcPr>
          <w:p w14:paraId="2254DC25">
            <w:pPr>
              <w:keepNext w:val="0"/>
              <w:keepLines w:val="0"/>
              <w:pageBreakBefore w:val="0"/>
              <w:widowControl w:val="0"/>
              <w:kinsoku/>
              <w:wordWrap/>
              <w:overflowPunct/>
              <w:topLinePunct w:val="0"/>
              <w:autoSpaceDE/>
              <w:autoSpaceDN/>
              <w:bidi w:val="0"/>
              <w:adjustRightInd/>
              <w:snapToGrid/>
              <w:spacing w:line="360" w:lineRule="auto"/>
              <w:ind w:left="80" w:leftChars="0" w:firstLine="0" w:firstLineChars="0"/>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拥有与研究产品有竞争关系的类似产品的经济利益</w:t>
            </w:r>
          </w:p>
        </w:tc>
        <w:tc>
          <w:tcPr>
            <w:tcW w:w="1718" w:type="dxa"/>
            <w:vAlign w:val="center"/>
          </w:tcPr>
          <w:p w14:paraId="3F7BF2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□是，□否</w:t>
            </w:r>
          </w:p>
        </w:tc>
      </w:tr>
      <w:tr w14:paraId="67C7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vAlign w:val="center"/>
          </w:tcPr>
          <w:p w14:paraId="10878F68">
            <w:pPr>
              <w:keepNext w:val="0"/>
              <w:keepLines w:val="0"/>
              <w:pageBreakBefore w:val="0"/>
              <w:widowControl w:val="0"/>
              <w:kinsoku/>
              <w:wordWrap/>
              <w:overflowPunct/>
              <w:topLinePunct w:val="0"/>
              <w:autoSpaceDE/>
              <w:autoSpaceDN/>
              <w:bidi w:val="0"/>
              <w:adjustRightInd/>
              <w:snapToGrid/>
              <w:spacing w:line="360" w:lineRule="auto"/>
              <w:ind w:left="80" w:leftChars="0" w:firstLine="0" w:firstLineChars="0"/>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与该项目的申办者之间存在雇佣与服务关系</w:t>
            </w:r>
          </w:p>
        </w:tc>
        <w:tc>
          <w:tcPr>
            <w:tcW w:w="1718" w:type="dxa"/>
            <w:vAlign w:val="center"/>
          </w:tcPr>
          <w:p w14:paraId="4F636C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□是，□否</w:t>
            </w:r>
          </w:p>
        </w:tc>
      </w:tr>
      <w:tr w14:paraId="76DF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vAlign w:val="center"/>
          </w:tcPr>
          <w:p w14:paraId="61996670">
            <w:pPr>
              <w:keepNext w:val="0"/>
              <w:keepLines w:val="0"/>
              <w:pageBreakBefore w:val="0"/>
              <w:widowControl w:val="0"/>
              <w:kinsoku/>
              <w:wordWrap/>
              <w:overflowPunct/>
              <w:topLinePunct w:val="0"/>
              <w:autoSpaceDE/>
              <w:autoSpaceDN/>
              <w:bidi w:val="0"/>
              <w:adjustRightInd/>
              <w:snapToGrid/>
              <w:spacing w:line="360" w:lineRule="auto"/>
              <w:ind w:left="80" w:leftChars="0" w:firstLine="0" w:firstLineChars="0"/>
              <w:jc w:val="left"/>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接受该项目的申办者支付的顾问／咨询费（如有，具体数字）：</w:t>
            </w:r>
          </w:p>
        </w:tc>
        <w:tc>
          <w:tcPr>
            <w:tcW w:w="1718" w:type="dxa"/>
            <w:vAlign w:val="center"/>
          </w:tcPr>
          <w:p w14:paraId="2DA30A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□是，□否</w:t>
            </w:r>
          </w:p>
        </w:tc>
      </w:tr>
    </w:tbl>
    <w:p w14:paraId="634B3840">
      <w:pPr>
        <w:rPr>
          <w:rFonts w:hint="eastAsia" w:ascii="方正仿宋_GB2312" w:hAnsi="方正仿宋_GB2312" w:eastAsia="方正仿宋_GB2312" w:cs="方正仿宋_GB2312"/>
          <w:sz w:val="24"/>
          <w:szCs w:val="24"/>
        </w:rPr>
      </w:pPr>
    </w:p>
    <w:p w14:paraId="5FE98CA9">
      <w:pPr>
        <w:rPr>
          <w:rFonts w:hint="eastAsia" w:ascii="方正仿宋_GB2312" w:hAnsi="方正仿宋_GB2312" w:eastAsia="方正仿宋_GB2312" w:cs="方正仿宋_GB2312"/>
          <w:sz w:val="24"/>
          <w:szCs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6053"/>
      </w:tblGrid>
      <w:tr w14:paraId="7DB4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Align w:val="center"/>
          </w:tcPr>
          <w:p w14:paraId="2E665A38">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承诺</w:t>
            </w:r>
          </w:p>
        </w:tc>
        <w:tc>
          <w:tcPr>
            <w:tcW w:w="6053" w:type="dxa"/>
            <w:vAlign w:val="center"/>
          </w:tcPr>
          <w:p w14:paraId="6318DBBB">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Fonts w:hint="eastAsia" w:ascii="方正仿宋_GB2312" w:hAnsi="方正仿宋_GB2312" w:eastAsia="方正仿宋_GB2312" w:cs="方正仿宋_GB2312"/>
                <w:sz w:val="24"/>
                <w:szCs w:val="24"/>
                <w:vertAlign w:val="baseline"/>
              </w:rPr>
            </w:pPr>
            <w:r>
              <w:rPr>
                <w:rFonts w:hint="eastAsia" w:ascii="方正仿宋_GB2312" w:hAnsi="方正仿宋_GB2312" w:eastAsia="方正仿宋_GB2312" w:cs="方正仿宋_GB2312"/>
                <w:color w:val="000000"/>
                <w:sz w:val="24"/>
                <w:szCs w:val="24"/>
              </w:rPr>
              <w:t>我的上述经济利益冲突声明属实</w:t>
            </w:r>
          </w:p>
        </w:tc>
      </w:tr>
      <w:tr w14:paraId="51D3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14:paraId="059E755E">
            <w:pPr>
              <w:rPr>
                <w:rFonts w:hint="eastAsia" w:ascii="方正仿宋_GB2312" w:hAnsi="方正仿宋_GB2312" w:eastAsia="方正仿宋_GB2312" w:cs="方正仿宋_GB2312"/>
                <w:sz w:val="24"/>
                <w:szCs w:val="24"/>
                <w:vertAlign w:val="baseline"/>
                <w:lang w:eastAsia="zh-CN"/>
              </w:rPr>
            </w:pPr>
            <w:r>
              <w:rPr>
                <w:rFonts w:hint="eastAsia" w:ascii="方正仿宋_GB2312" w:hAnsi="方正仿宋_GB2312" w:eastAsia="方正仿宋_GB2312" w:cs="方正仿宋_GB2312"/>
                <w:sz w:val="24"/>
                <w:szCs w:val="24"/>
                <w:vertAlign w:val="baseline"/>
                <w:lang w:eastAsia="zh-CN"/>
              </w:rPr>
              <w:t>签名</w:t>
            </w:r>
          </w:p>
        </w:tc>
        <w:tc>
          <w:tcPr>
            <w:tcW w:w="6053" w:type="dxa"/>
          </w:tcPr>
          <w:p w14:paraId="01010518">
            <w:pPr>
              <w:rPr>
                <w:rFonts w:hint="eastAsia" w:ascii="方正仿宋_GB2312" w:hAnsi="方正仿宋_GB2312" w:eastAsia="方正仿宋_GB2312" w:cs="方正仿宋_GB2312"/>
                <w:sz w:val="24"/>
                <w:szCs w:val="24"/>
                <w:vertAlign w:val="baseline"/>
              </w:rPr>
            </w:pPr>
            <w:bookmarkStart w:id="0" w:name="_GoBack"/>
            <w:r>
              <w:rPr>
                <w:rFonts w:hint="eastAsia" w:ascii="方正仿宋_GB2312" w:hAnsi="方正仿宋_GB2312" w:eastAsia="方正仿宋_GB2312" w:cs="方正仿宋_GB2312"/>
                <w:b/>
                <w:sz w:val="44"/>
                <w:szCs w:val="44"/>
              </w:rPr>
              <w:drawing>
                <wp:anchor distT="0" distB="0" distL="114300" distR="114300" simplePos="0" relativeHeight="251660288" behindDoc="0" locked="0" layoutInCell="1" allowOverlap="1">
                  <wp:simplePos x="0" y="0"/>
                  <wp:positionH relativeFrom="column">
                    <wp:posOffset>3021965</wp:posOffset>
                  </wp:positionH>
                  <wp:positionV relativeFrom="paragraph">
                    <wp:posOffset>-1246505</wp:posOffset>
                  </wp:positionV>
                  <wp:extent cx="1759585" cy="464185"/>
                  <wp:effectExtent l="0" t="0" r="0" b="0"/>
                  <wp:wrapNone/>
                  <wp:docPr id="2" name="图片 93" descr="医院新标志(准确）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3" descr="医院新标志(准确）副本"/>
                          <pic:cNvPicPr>
                            <a:picLocks noChangeAspect="1"/>
                          </pic:cNvPicPr>
                        </pic:nvPicPr>
                        <pic:blipFill>
                          <a:blip r:embed="rId4"/>
                          <a:stretch>
                            <a:fillRect/>
                          </a:stretch>
                        </pic:blipFill>
                        <pic:spPr>
                          <a:xfrm>
                            <a:off x="0" y="0"/>
                            <a:ext cx="1759585" cy="464185"/>
                          </a:xfrm>
                          <a:prstGeom prst="rect">
                            <a:avLst/>
                          </a:prstGeom>
                          <a:noFill/>
                          <a:ln>
                            <a:noFill/>
                          </a:ln>
                        </pic:spPr>
                      </pic:pic>
                    </a:graphicData>
                  </a:graphic>
                </wp:anchor>
              </w:drawing>
            </w:r>
            <w:bookmarkEnd w:id="0"/>
          </w:p>
        </w:tc>
      </w:tr>
      <w:tr w14:paraId="5FAD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14:paraId="0580B35B">
            <w:pPr>
              <w:rPr>
                <w:rFonts w:hint="eastAsia" w:ascii="方正仿宋_GB2312" w:hAnsi="方正仿宋_GB2312" w:eastAsia="方正仿宋_GB2312" w:cs="方正仿宋_GB2312"/>
                <w:sz w:val="24"/>
                <w:szCs w:val="24"/>
                <w:vertAlign w:val="baseline"/>
                <w:lang w:eastAsia="zh-CN"/>
              </w:rPr>
            </w:pPr>
            <w:r>
              <w:rPr>
                <w:rFonts w:hint="eastAsia" w:ascii="方正仿宋_GB2312" w:hAnsi="方正仿宋_GB2312" w:eastAsia="方正仿宋_GB2312" w:cs="方正仿宋_GB2312"/>
                <w:sz w:val="24"/>
                <w:szCs w:val="24"/>
                <w:vertAlign w:val="baseline"/>
                <w:lang w:eastAsia="zh-CN"/>
              </w:rPr>
              <w:t>日期</w:t>
            </w:r>
          </w:p>
        </w:tc>
        <w:tc>
          <w:tcPr>
            <w:tcW w:w="6053" w:type="dxa"/>
          </w:tcPr>
          <w:p w14:paraId="7B6088B6">
            <w:pPr>
              <w:rPr>
                <w:rFonts w:hint="eastAsia" w:ascii="方正仿宋_GB2312" w:hAnsi="方正仿宋_GB2312" w:eastAsia="方正仿宋_GB2312" w:cs="方正仿宋_GB2312"/>
                <w:sz w:val="24"/>
                <w:szCs w:val="24"/>
                <w:vertAlign w:val="baseline"/>
              </w:rPr>
            </w:pPr>
          </w:p>
        </w:tc>
      </w:tr>
    </w:tbl>
    <w:p w14:paraId="6A3A1F5F">
      <w:pPr>
        <w:rPr>
          <w:rFonts w:hint="eastAsia" w:ascii="方正仿宋_GB2312" w:hAnsi="方正仿宋_GB2312" w:eastAsia="方正仿宋_GB2312" w:cs="方正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C1643388-9AA9-40F4-91A9-3DF2ECFBB13F}"/>
  </w:font>
  <w:font w:name="方正公文小标宋">
    <w:panose1 w:val="02000500000000000000"/>
    <w:charset w:val="86"/>
    <w:family w:val="auto"/>
    <w:pitch w:val="default"/>
    <w:sig w:usb0="A00002BF" w:usb1="38CF7CFA" w:usb2="00000016" w:usb3="00000000" w:csb0="00040001" w:csb1="00000000"/>
    <w:embedRegular r:id="rId2" w:fontKey="{0C437DDC-FA00-4DCA-B5EF-2F091FED644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307403"/>
    <w:rsid w:val="589C457A"/>
    <w:rsid w:val="5E30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356</Words>
  <Characters>368</Characters>
  <Lines>0</Lines>
  <Paragraphs>0</Paragraphs>
  <TotalTime>0</TotalTime>
  <ScaleCrop>false</ScaleCrop>
  <LinksUpToDate>false</LinksUpToDate>
  <CharactersWithSpaces>368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2025-08-20T08:02:00Z</dcterms:created>
  <dc:creator>姚晓颖</dc:creator>
  <cp:lastModifiedBy>姚晓颖</cp:lastModifiedBy>
  <dcterms:modified xsi:type="dcterms:W3CDTF">2025-08-20T08:12:26Z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77E9C71FCF754C89BC5CCE4A59A151BD_11</vt:lpwstr>
  </property>
  <property fmtid="{D5CDD505-2E9C-101B-9397-08002B2CF9AE}" pid="4" name="KSOTemplateDocerSaveRecord">
    <vt:lpwstr>eyJoZGlkIjoiMjI2YWE2ZWMwOWQxN2VmNzNkMWYzYjlmOWNiOWMwM2QiLCJ1c2VySWQiOiIzMDIyMjM0NTcifQ==</vt:lpwstr>
  </property>
</Properties>
</file>